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34" w:rsidRDefault="004A5834">
      <w:r>
        <w:rPr>
          <w:noProof/>
          <w:lang w:eastAsia="tr-TR"/>
        </w:rPr>
        <w:br w:type="textWrapping" w:clear="all"/>
      </w:r>
      <w:r>
        <w:rPr>
          <w:noProof/>
          <w:lang w:eastAsia="tr-TR"/>
        </w:rPr>
        <w:drawing>
          <wp:inline distT="0" distB="0" distL="0" distR="0" wp14:anchorId="08177694" wp14:editId="072CBB0D">
            <wp:extent cx="781396" cy="1174678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07_2330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68" cy="117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A4" w:rsidRDefault="00BE2BF3">
      <w:r>
        <w:t>Berrin Turan Ceylan</w:t>
      </w:r>
      <w:r w:rsidR="00284BBE">
        <w:t xml:space="preserve"> ( Danışman</w:t>
      </w:r>
      <w:r w:rsidR="00927CAE">
        <w:t xml:space="preserve"> )</w:t>
      </w:r>
    </w:p>
    <w:p w:rsidR="00BE2BF3" w:rsidRDefault="00BE2BF3">
      <w:proofErr w:type="spellStart"/>
      <w:r>
        <w:t>Birnefesbursa</w:t>
      </w:r>
      <w:proofErr w:type="spellEnd"/>
      <w:r>
        <w:t xml:space="preserve"> ( Kişisel gelişim, Aile ve Sosyal yaşam, İlişki &amp; Evlilik Danışmanlığı)</w:t>
      </w:r>
      <w:r w:rsidR="00927CAE">
        <w:t xml:space="preserve"> iş yeri sahibi.</w:t>
      </w:r>
    </w:p>
    <w:p w:rsidR="0055096C" w:rsidRDefault="0055096C">
      <w:pPr>
        <w:rPr>
          <w:color w:val="0070C0"/>
          <w:u w:val="single"/>
        </w:rPr>
      </w:pPr>
      <w:r w:rsidRPr="0055096C">
        <w:rPr>
          <w:color w:val="0070C0"/>
          <w:u w:val="single"/>
        </w:rPr>
        <w:t>Eğitim</w:t>
      </w:r>
    </w:p>
    <w:p w:rsidR="00284BBE" w:rsidRDefault="00284BBE" w:rsidP="0055096C">
      <w:pPr>
        <w:pStyle w:val="ListeParagraf"/>
        <w:numPr>
          <w:ilvl w:val="0"/>
          <w:numId w:val="1"/>
        </w:numPr>
        <w:rPr>
          <w:color w:val="000000" w:themeColor="text1"/>
        </w:rPr>
      </w:pPr>
      <w:proofErr w:type="spellStart"/>
      <w:r w:rsidRPr="0055096C">
        <w:rPr>
          <w:color w:val="000000" w:themeColor="text1"/>
        </w:rPr>
        <w:t>Missouri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Üniversity</w:t>
      </w:r>
      <w:proofErr w:type="spellEnd"/>
      <w:r>
        <w:rPr>
          <w:color w:val="000000" w:themeColor="text1"/>
        </w:rPr>
        <w:t xml:space="preserve"> (ABD) Bilgisayar Mühendisliği</w:t>
      </w:r>
    </w:p>
    <w:p w:rsidR="00284BBE" w:rsidRPr="00284BBE" w:rsidRDefault="0055096C" w:rsidP="00284BBE">
      <w:pPr>
        <w:pStyle w:val="ListeParagraf"/>
        <w:numPr>
          <w:ilvl w:val="0"/>
          <w:numId w:val="1"/>
        </w:numPr>
        <w:rPr>
          <w:color w:val="000000" w:themeColor="text1"/>
        </w:rPr>
      </w:pPr>
      <w:proofErr w:type="spellStart"/>
      <w:r w:rsidRPr="0055096C">
        <w:rPr>
          <w:color w:val="000000" w:themeColor="text1"/>
        </w:rPr>
        <w:t>Missouri</w:t>
      </w:r>
      <w:proofErr w:type="spellEnd"/>
      <w:r>
        <w:rPr>
          <w:color w:val="000000" w:themeColor="text1"/>
        </w:rPr>
        <w:t xml:space="preserve"> </w:t>
      </w:r>
      <w:proofErr w:type="spellStart"/>
      <w:r w:rsidR="004A5834">
        <w:rPr>
          <w:color w:val="000000" w:themeColor="text1"/>
        </w:rPr>
        <w:t>Üniversity</w:t>
      </w:r>
      <w:proofErr w:type="spellEnd"/>
      <w:r w:rsidR="004A5834">
        <w:rPr>
          <w:color w:val="000000" w:themeColor="text1"/>
        </w:rPr>
        <w:t xml:space="preserve"> (ABD) </w:t>
      </w:r>
      <w:r>
        <w:rPr>
          <w:color w:val="000000" w:themeColor="text1"/>
        </w:rPr>
        <w:t>Fen Edebi</w:t>
      </w:r>
      <w:r w:rsidR="00284BBE">
        <w:rPr>
          <w:color w:val="000000" w:themeColor="text1"/>
        </w:rPr>
        <w:t>yat Fakültesi Psikoloji</w:t>
      </w:r>
    </w:p>
    <w:p w:rsidR="00675494" w:rsidRDefault="00675494" w:rsidP="0055096C">
      <w:pPr>
        <w:pStyle w:val="ListeParagraf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Avrupa iş yetkinlik belgesi ( EBCL )</w:t>
      </w:r>
    </w:p>
    <w:p w:rsidR="00141EE8" w:rsidRPr="00141EE8" w:rsidRDefault="00141EE8" w:rsidP="00141EE8">
      <w:pPr>
        <w:pStyle w:val="AralkYok"/>
        <w:rPr>
          <w:color w:val="0070C0"/>
          <w:u w:val="single"/>
        </w:rPr>
      </w:pPr>
      <w:r w:rsidRPr="00141EE8">
        <w:rPr>
          <w:color w:val="0070C0"/>
          <w:u w:val="single"/>
        </w:rPr>
        <w:t>UZMANLIK ALANLARI</w:t>
      </w:r>
    </w:p>
    <w:p w:rsidR="004A5834" w:rsidRDefault="004A5834" w:rsidP="00675494">
      <w:pPr>
        <w:rPr>
          <w:rFonts w:ascii="Arial" w:hAnsi="Arial" w:cs="Arial"/>
          <w:color w:val="707070"/>
          <w:sz w:val="16"/>
          <w:szCs w:val="16"/>
        </w:rPr>
      </w:pPr>
      <w:proofErr w:type="gramStart"/>
      <w:r w:rsidRPr="00DC1022">
        <w:rPr>
          <w:rFonts w:ascii="Arial" w:hAnsi="Arial" w:cs="Arial"/>
          <w:color w:val="707070"/>
          <w:sz w:val="16"/>
          <w:szCs w:val="16"/>
        </w:rPr>
        <w:t xml:space="preserve">Depresyon, Kaygı Bozukluğu, Korkularla Baş Edebilme, Stresle Baş Edebilme, Çaresizlik Hissi, Umutsuzluk, Romantik İlişkilerdeki Çatışmalar, </w:t>
      </w:r>
      <w:proofErr w:type="spellStart"/>
      <w:r w:rsidRPr="00DC1022">
        <w:rPr>
          <w:rFonts w:ascii="Arial" w:hAnsi="Arial" w:cs="Arial"/>
          <w:color w:val="707070"/>
          <w:sz w:val="16"/>
          <w:szCs w:val="16"/>
        </w:rPr>
        <w:t>Travmatik</w:t>
      </w:r>
      <w:proofErr w:type="spellEnd"/>
      <w:r w:rsidRPr="00DC1022">
        <w:rPr>
          <w:rFonts w:ascii="Arial" w:hAnsi="Arial" w:cs="Arial"/>
          <w:color w:val="707070"/>
          <w:sz w:val="16"/>
          <w:szCs w:val="16"/>
        </w:rPr>
        <w:t xml:space="preserve"> Olaylarla Baş Edebilme, Takıntılı Düşünceler, Dışlanmışlık Hissi, Ailevi Problemler, Bastırılmış Duyguları</w:t>
      </w:r>
      <w:r w:rsidR="00DC1022" w:rsidRPr="00DC1022">
        <w:rPr>
          <w:rFonts w:ascii="Arial" w:hAnsi="Arial" w:cs="Arial"/>
          <w:color w:val="707070"/>
          <w:sz w:val="16"/>
          <w:szCs w:val="16"/>
        </w:rPr>
        <w:t xml:space="preserve"> Fark Edebilmek</w:t>
      </w:r>
      <w:r w:rsidRPr="00DC1022">
        <w:rPr>
          <w:rFonts w:ascii="Arial" w:hAnsi="Arial" w:cs="Arial"/>
          <w:color w:val="707070"/>
          <w:sz w:val="16"/>
          <w:szCs w:val="16"/>
        </w:rPr>
        <w:t>, Öz Güvensiz Hissetmek, Evlilik Problemleri, Çalışma Hayatında Yaşanan Problemler, İletişim Problemleri, Sosyal Fobi, Utangaçlık, Aile v</w:t>
      </w:r>
      <w:r w:rsidR="00927CAE">
        <w:rPr>
          <w:rFonts w:ascii="Arial" w:hAnsi="Arial" w:cs="Arial"/>
          <w:color w:val="707070"/>
          <w:sz w:val="16"/>
          <w:szCs w:val="16"/>
        </w:rPr>
        <w:t>e Çift Terapis</w:t>
      </w:r>
      <w:r w:rsidR="00141EE8">
        <w:rPr>
          <w:rFonts w:ascii="Arial" w:hAnsi="Arial" w:cs="Arial"/>
          <w:color w:val="707070"/>
          <w:sz w:val="16"/>
          <w:szCs w:val="16"/>
        </w:rPr>
        <w:t>i</w:t>
      </w:r>
      <w:r w:rsidRPr="00DC1022">
        <w:rPr>
          <w:rFonts w:ascii="Arial" w:hAnsi="Arial" w:cs="Arial"/>
          <w:color w:val="707070"/>
          <w:sz w:val="16"/>
          <w:szCs w:val="16"/>
        </w:rPr>
        <w:t>, Sınav Kaygısı, Ölüm Korkusu, Öfke Kontrolünde Güçlük, Ebeveyn Danışmanlığı</w:t>
      </w:r>
      <w:r w:rsidR="00141EE8">
        <w:rPr>
          <w:rFonts w:ascii="Arial" w:hAnsi="Arial" w:cs="Arial"/>
          <w:color w:val="707070"/>
          <w:sz w:val="16"/>
          <w:szCs w:val="16"/>
        </w:rPr>
        <w:t>,</w:t>
      </w:r>
      <w:r w:rsidR="00141EE8" w:rsidRPr="00141EE8">
        <w:rPr>
          <w:rFonts w:ascii="Arial" w:hAnsi="Arial" w:cs="Arial"/>
          <w:color w:val="707070"/>
          <w:sz w:val="16"/>
          <w:szCs w:val="16"/>
        </w:rPr>
        <w:t xml:space="preserve">  Boşanma Sonrası Problemler, İlişki ve Duygusal Sorunlar,  Çocuklarda Davranış Problemleri, Boşanmanın Çocuklar Üzerindeki Etkileri</w:t>
      </w:r>
      <w:proofErr w:type="gramEnd"/>
    </w:p>
    <w:p w:rsidR="00DC1022" w:rsidRPr="00331BAA" w:rsidRDefault="00DC1022" w:rsidP="00331BAA">
      <w:pPr>
        <w:pStyle w:val="AralkYok"/>
        <w:rPr>
          <w:sz w:val="20"/>
          <w:szCs w:val="20"/>
          <w:shd w:val="clear" w:color="auto" w:fill="FFFFFF"/>
        </w:rPr>
      </w:pPr>
      <w:r w:rsidRPr="00331BAA">
        <w:rPr>
          <w:sz w:val="20"/>
          <w:szCs w:val="20"/>
          <w:shd w:val="clear" w:color="auto" w:fill="FFFFFF"/>
        </w:rPr>
        <w:t xml:space="preserve">Tez konumu stres, sıkıntıya dayanma gücü, </w:t>
      </w:r>
      <w:r w:rsidR="00927CAE">
        <w:rPr>
          <w:sz w:val="20"/>
          <w:szCs w:val="20"/>
          <w:shd w:val="clear" w:color="auto" w:fill="FFFFFF"/>
        </w:rPr>
        <w:t>umutsuzluk,</w:t>
      </w:r>
      <w:r w:rsidR="00284BBE">
        <w:rPr>
          <w:sz w:val="20"/>
          <w:szCs w:val="20"/>
          <w:shd w:val="clear" w:color="auto" w:fill="FFFFFF"/>
        </w:rPr>
        <w:t xml:space="preserve"> </w:t>
      </w:r>
      <w:r w:rsidRPr="00331BAA">
        <w:rPr>
          <w:sz w:val="20"/>
          <w:szCs w:val="20"/>
          <w:shd w:val="clear" w:color="auto" w:fill="FFFFFF"/>
        </w:rPr>
        <w:t>psikolojik sağlamlık ve tükenmişlik üzerine yazdım.</w:t>
      </w:r>
    </w:p>
    <w:p w:rsidR="00331BAA" w:rsidRDefault="00DC1022" w:rsidP="00331BAA">
      <w:pPr>
        <w:pStyle w:val="AralkYok"/>
        <w:rPr>
          <w:sz w:val="20"/>
          <w:szCs w:val="20"/>
          <w:shd w:val="clear" w:color="auto" w:fill="FFFFFF"/>
        </w:rPr>
      </w:pPr>
      <w:r w:rsidRPr="00331BAA">
        <w:rPr>
          <w:sz w:val="20"/>
          <w:szCs w:val="20"/>
          <w:shd w:val="clear" w:color="auto" w:fill="FFFFFF"/>
        </w:rPr>
        <w:t xml:space="preserve">15 yıllık iş deneyimim ile sizlere bilgi birikimi ve gözlemlerimi aktarmak üzere çıktığım bu yolda </w:t>
      </w:r>
      <w:r w:rsidR="00331BAA" w:rsidRPr="00331BAA">
        <w:rPr>
          <w:sz w:val="20"/>
          <w:szCs w:val="20"/>
          <w:shd w:val="clear" w:color="auto" w:fill="FFFFFF"/>
        </w:rPr>
        <w:t>yürümeme katkıda bulunan tüm</w:t>
      </w:r>
      <w:r w:rsidR="00331BAA">
        <w:rPr>
          <w:sz w:val="20"/>
          <w:szCs w:val="20"/>
          <w:shd w:val="clear" w:color="auto" w:fill="FFFFFF"/>
        </w:rPr>
        <w:t xml:space="preserve"> e</w:t>
      </w:r>
      <w:r w:rsidR="00331BAA" w:rsidRPr="00331BAA">
        <w:rPr>
          <w:sz w:val="20"/>
          <w:szCs w:val="20"/>
          <w:shd w:val="clear" w:color="auto" w:fill="FFFFFF"/>
        </w:rPr>
        <w:t>ğitimcilerime ve danışanlarıma teşekkür ederim…</w:t>
      </w:r>
    </w:p>
    <w:p w:rsidR="00141EE8" w:rsidRPr="00141EE8" w:rsidRDefault="00141EE8" w:rsidP="00331BAA">
      <w:pPr>
        <w:pStyle w:val="AralkYok"/>
        <w:rPr>
          <w:color w:val="0070C0"/>
          <w:sz w:val="20"/>
          <w:szCs w:val="20"/>
          <w:u w:val="single"/>
        </w:rPr>
      </w:pPr>
      <w:r w:rsidRPr="00141EE8">
        <w:rPr>
          <w:color w:val="0070C0"/>
          <w:sz w:val="20"/>
          <w:szCs w:val="20"/>
          <w:u w:val="single"/>
          <w:shd w:val="clear" w:color="auto" w:fill="FFFFFF"/>
        </w:rPr>
        <w:t>SERTİFİKALAR</w:t>
      </w:r>
    </w:p>
    <w:p w:rsidR="00675494" w:rsidRPr="00141EE8" w:rsidRDefault="00675494" w:rsidP="00675494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Başkent Üniversitesi ( İlişki &amp; Evlilik Danışmanlığı )</w:t>
      </w:r>
    </w:p>
    <w:p w:rsidR="00675494" w:rsidRPr="00141EE8" w:rsidRDefault="00675494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 xml:space="preserve">Adnan Menderes </w:t>
      </w:r>
      <w:r w:rsidR="00807D2B" w:rsidRPr="00141EE8">
        <w:rPr>
          <w:color w:val="000000" w:themeColor="text1"/>
          <w:sz w:val="20"/>
          <w:szCs w:val="20"/>
        </w:rPr>
        <w:t xml:space="preserve">Üniversitesi </w:t>
      </w:r>
      <w:proofErr w:type="gramStart"/>
      <w:r w:rsidR="00807D2B" w:rsidRPr="00141EE8">
        <w:rPr>
          <w:color w:val="000000" w:themeColor="text1"/>
          <w:sz w:val="20"/>
          <w:szCs w:val="20"/>
        </w:rPr>
        <w:t>(</w:t>
      </w:r>
      <w:proofErr w:type="gramEnd"/>
      <w:r w:rsidR="00807D2B" w:rsidRPr="00141EE8">
        <w:rPr>
          <w:color w:val="000000" w:themeColor="text1"/>
          <w:sz w:val="20"/>
          <w:szCs w:val="20"/>
        </w:rPr>
        <w:t xml:space="preserve"> Öfke ve Stres Yönet. Danışmanlığı </w:t>
      </w:r>
      <w:proofErr w:type="gramStart"/>
      <w:r w:rsidR="00807D2B" w:rsidRPr="00141EE8">
        <w:rPr>
          <w:color w:val="000000" w:themeColor="text1"/>
          <w:sz w:val="20"/>
          <w:szCs w:val="20"/>
        </w:rPr>
        <w:t>)</w:t>
      </w:r>
      <w:proofErr w:type="gramEnd"/>
    </w:p>
    <w:p w:rsidR="00807D2B" w:rsidRPr="00141EE8" w:rsidRDefault="00807D2B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Adnan Menderes Üniversitesi ( Aile ve Sosyal yaşam Danışmanlığı )</w:t>
      </w:r>
    </w:p>
    <w:p w:rsidR="00807D2B" w:rsidRPr="00141EE8" w:rsidRDefault="00807D2B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Adnan Menderes Üniversitesi ( Öğrenci Koçluğu ve Eğitim Danışmanlığı )</w:t>
      </w:r>
    </w:p>
    <w:p w:rsidR="00807D2B" w:rsidRPr="00141EE8" w:rsidRDefault="00807D2B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 xml:space="preserve">Adnan Menderes Üniversitesi ( </w:t>
      </w:r>
      <w:proofErr w:type="spellStart"/>
      <w:r w:rsidRPr="00141EE8">
        <w:rPr>
          <w:color w:val="000000" w:themeColor="text1"/>
          <w:sz w:val="20"/>
          <w:szCs w:val="20"/>
        </w:rPr>
        <w:t>Montessori</w:t>
      </w:r>
      <w:proofErr w:type="spellEnd"/>
      <w:r w:rsidRPr="00141EE8">
        <w:rPr>
          <w:color w:val="000000" w:themeColor="text1"/>
          <w:sz w:val="20"/>
          <w:szCs w:val="20"/>
        </w:rPr>
        <w:t xml:space="preserve"> Eğitmen Eğitimi )</w:t>
      </w:r>
    </w:p>
    <w:p w:rsidR="00807D2B" w:rsidRDefault="00807D2B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Adnan Menderes Üniversitesi ( Çocuk Yoga Eğitmenlik Eğitimi )</w:t>
      </w:r>
    </w:p>
    <w:p w:rsidR="00AB1F56" w:rsidRDefault="00AB1F56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Uluslararası Psikologlar Derneği ( MMPI Uygulayıcı Eğitimi )</w:t>
      </w:r>
    </w:p>
    <w:p w:rsidR="00AB1F56" w:rsidRPr="00141EE8" w:rsidRDefault="00AB1F56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Brussels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Capital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University</w:t>
      </w:r>
      <w:proofErr w:type="spellEnd"/>
      <w:r>
        <w:rPr>
          <w:color w:val="000000" w:themeColor="text1"/>
          <w:sz w:val="20"/>
          <w:szCs w:val="20"/>
        </w:rPr>
        <w:t xml:space="preserve"> ( Child Picture Analysis Training )</w:t>
      </w:r>
      <w:bookmarkStart w:id="0" w:name="_GoBack"/>
      <w:bookmarkEnd w:id="0"/>
    </w:p>
    <w:p w:rsidR="00807D2B" w:rsidRPr="00141EE8" w:rsidRDefault="00807D2B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Global Enstitü ( Çocuklarla İletişim )</w:t>
      </w:r>
    </w:p>
    <w:p w:rsidR="00807D2B" w:rsidRPr="00141EE8" w:rsidRDefault="00807D2B" w:rsidP="00807D2B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Global Enstitü ( Yaşam Koçluğu )</w:t>
      </w:r>
    </w:p>
    <w:p w:rsidR="00807D2B" w:rsidRPr="00141EE8" w:rsidRDefault="00807D2B" w:rsidP="00807D2B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Global Enstitü ( Zaman Yönetimi )</w:t>
      </w:r>
    </w:p>
    <w:p w:rsidR="00807D2B" w:rsidRPr="00141EE8" w:rsidRDefault="00807D2B">
      <w:pPr>
        <w:pStyle w:val="ListeParagraf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NLP ( Liderlik Okulu )</w:t>
      </w:r>
    </w:p>
    <w:p w:rsidR="00807D2B" w:rsidRPr="00141EE8" w:rsidRDefault="00807D2B" w:rsidP="00807D2B">
      <w:pPr>
        <w:pStyle w:val="ListeParagraf"/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 xml:space="preserve">NLP </w:t>
      </w:r>
      <w:proofErr w:type="spellStart"/>
      <w:r w:rsidRPr="00141EE8">
        <w:rPr>
          <w:color w:val="000000" w:themeColor="text1"/>
          <w:sz w:val="20"/>
          <w:szCs w:val="20"/>
        </w:rPr>
        <w:t>Practioner</w:t>
      </w:r>
      <w:proofErr w:type="spellEnd"/>
      <w:r w:rsidRPr="00141EE8">
        <w:rPr>
          <w:color w:val="000000" w:themeColor="text1"/>
          <w:sz w:val="20"/>
          <w:szCs w:val="20"/>
        </w:rPr>
        <w:t xml:space="preserve"> Eğitimi &amp; NLP Master </w:t>
      </w:r>
      <w:proofErr w:type="spellStart"/>
      <w:r w:rsidRPr="00141EE8">
        <w:rPr>
          <w:color w:val="000000" w:themeColor="text1"/>
          <w:sz w:val="20"/>
          <w:szCs w:val="20"/>
        </w:rPr>
        <w:t>Practioner</w:t>
      </w:r>
      <w:proofErr w:type="spellEnd"/>
      <w:r w:rsidR="00FD127C" w:rsidRPr="00141EE8">
        <w:rPr>
          <w:color w:val="000000" w:themeColor="text1"/>
          <w:sz w:val="20"/>
          <w:szCs w:val="20"/>
        </w:rPr>
        <w:t xml:space="preserve"> Eğitimi &amp; NLP </w:t>
      </w:r>
      <w:proofErr w:type="spellStart"/>
      <w:r w:rsidR="00FD127C" w:rsidRPr="00141EE8">
        <w:rPr>
          <w:color w:val="000000" w:themeColor="text1"/>
          <w:sz w:val="20"/>
          <w:szCs w:val="20"/>
        </w:rPr>
        <w:t>Trainer</w:t>
      </w:r>
      <w:proofErr w:type="spellEnd"/>
      <w:r w:rsidR="00FD127C" w:rsidRPr="00141EE8">
        <w:rPr>
          <w:color w:val="000000" w:themeColor="text1"/>
          <w:sz w:val="20"/>
          <w:szCs w:val="20"/>
        </w:rPr>
        <w:t xml:space="preserve"> Eğitimi</w:t>
      </w:r>
    </w:p>
    <w:p w:rsidR="00FD127C" w:rsidRPr="00141EE8" w:rsidRDefault="00FD127C" w:rsidP="00807D2B">
      <w:pPr>
        <w:pStyle w:val="ListeParagraf"/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Profesyonel iletişim uzmanlığı &amp; İş planlama bütçeleme &amp; Yatırım Danışmanlığı</w:t>
      </w:r>
    </w:p>
    <w:p w:rsidR="00FD127C" w:rsidRPr="00141EE8" w:rsidRDefault="00FD127C" w:rsidP="00807D2B">
      <w:pPr>
        <w:pStyle w:val="ListeParagraf"/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Pazarlama ve Satış verimlilik analizi</w:t>
      </w:r>
    </w:p>
    <w:p w:rsidR="00FD127C" w:rsidRPr="00141EE8" w:rsidRDefault="00FD127C" w:rsidP="00807D2B">
      <w:pPr>
        <w:pStyle w:val="ListeParagraf"/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İnsan kaynakları yönetim danışmanlığı</w:t>
      </w:r>
    </w:p>
    <w:p w:rsidR="00FD127C" w:rsidRPr="00141EE8" w:rsidRDefault="00FD127C" w:rsidP="00807D2B">
      <w:pPr>
        <w:pStyle w:val="ListeParagraf"/>
        <w:rPr>
          <w:color w:val="000000" w:themeColor="text1"/>
          <w:sz w:val="20"/>
          <w:szCs w:val="20"/>
        </w:rPr>
      </w:pPr>
      <w:r w:rsidRPr="00141EE8">
        <w:rPr>
          <w:color w:val="000000" w:themeColor="text1"/>
          <w:sz w:val="20"/>
          <w:szCs w:val="20"/>
        </w:rPr>
        <w:t>Yönetici koçluğu &amp; Profesyonel iletişim uzmanlığı</w:t>
      </w:r>
    </w:p>
    <w:p w:rsidR="00FD127C" w:rsidRPr="00141EE8" w:rsidRDefault="00FD127C" w:rsidP="00141EE8">
      <w:pPr>
        <w:pStyle w:val="AralkYok"/>
        <w:rPr>
          <w:color w:val="0070C0"/>
          <w:sz w:val="18"/>
          <w:szCs w:val="18"/>
          <w:u w:val="single"/>
        </w:rPr>
      </w:pPr>
      <w:r w:rsidRPr="00141EE8">
        <w:rPr>
          <w:color w:val="0070C0"/>
          <w:sz w:val="18"/>
          <w:szCs w:val="18"/>
          <w:u w:val="single"/>
        </w:rPr>
        <w:t>Gönüllü &amp; Sosyal sorumluluk projeleri</w:t>
      </w:r>
    </w:p>
    <w:p w:rsidR="00FD127C" w:rsidRPr="00141EE8" w:rsidRDefault="00FD127C" w:rsidP="00141EE8">
      <w:pPr>
        <w:pStyle w:val="AralkYok"/>
        <w:rPr>
          <w:sz w:val="18"/>
          <w:szCs w:val="18"/>
        </w:rPr>
      </w:pPr>
      <w:r w:rsidRPr="00141EE8">
        <w:rPr>
          <w:sz w:val="18"/>
          <w:szCs w:val="18"/>
        </w:rPr>
        <w:t xml:space="preserve">              Ayrılan anne baba çocukları sosyal projesi</w:t>
      </w:r>
    </w:p>
    <w:p w:rsidR="00FD127C" w:rsidRPr="00141EE8" w:rsidRDefault="00141EE8" w:rsidP="00141EE8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FD127C" w:rsidRPr="00141EE8">
        <w:rPr>
          <w:sz w:val="18"/>
          <w:szCs w:val="18"/>
        </w:rPr>
        <w:t>Sevgi evleri sosyal projesi</w:t>
      </w:r>
    </w:p>
    <w:p w:rsidR="00807D2B" w:rsidRPr="00807D2B" w:rsidRDefault="002D0171" w:rsidP="00807D2B">
      <w:pPr>
        <w:tabs>
          <w:tab w:val="left" w:pos="3831"/>
        </w:tabs>
      </w:pPr>
      <w:r>
        <w:tab/>
        <w:t xml:space="preserve"> </w:t>
      </w:r>
    </w:p>
    <w:sectPr w:rsidR="00807D2B" w:rsidRPr="0080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71C3"/>
    <w:multiLevelType w:val="hybridMultilevel"/>
    <w:tmpl w:val="3C4ED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34DFA"/>
    <w:multiLevelType w:val="hybridMultilevel"/>
    <w:tmpl w:val="5C1C3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3"/>
    <w:rsid w:val="00141EE8"/>
    <w:rsid w:val="00284BBE"/>
    <w:rsid w:val="002D0171"/>
    <w:rsid w:val="00331BAA"/>
    <w:rsid w:val="003460A4"/>
    <w:rsid w:val="004A5834"/>
    <w:rsid w:val="0055096C"/>
    <w:rsid w:val="00675494"/>
    <w:rsid w:val="00807D2B"/>
    <w:rsid w:val="00927CAE"/>
    <w:rsid w:val="00AB1F56"/>
    <w:rsid w:val="00BE2BF3"/>
    <w:rsid w:val="00DC1022"/>
    <w:rsid w:val="00F013C6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9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3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31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9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3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31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2020-11-26T08:43:00Z</dcterms:created>
  <dcterms:modified xsi:type="dcterms:W3CDTF">2021-07-12T11:24:00Z</dcterms:modified>
</cp:coreProperties>
</file>